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7A18" w14:textId="3DDFDC0E" w:rsidR="004F572E" w:rsidRPr="00864DA9" w:rsidRDefault="329EBC31">
      <w:pPr>
        <w:rPr>
          <w:sz w:val="24"/>
          <w:szCs w:val="24"/>
        </w:rPr>
      </w:pPr>
      <w:r w:rsidRPr="329EBC31">
        <w:rPr>
          <w:b/>
          <w:bCs/>
          <w:sz w:val="28"/>
          <w:szCs w:val="28"/>
        </w:rPr>
        <w:t>帯状疱疹と予防接種について</w:t>
      </w:r>
      <w:r w:rsidRPr="329EBC31">
        <w:rPr>
          <w:sz w:val="24"/>
          <w:szCs w:val="24"/>
        </w:rPr>
        <w:t xml:space="preserve">　　　～令和</w:t>
      </w:r>
      <w:r w:rsidRPr="329EBC31">
        <w:rPr>
          <w:sz w:val="24"/>
          <w:szCs w:val="24"/>
        </w:rPr>
        <w:t>7</w:t>
      </w:r>
      <w:r w:rsidRPr="329EBC31">
        <w:rPr>
          <w:sz w:val="24"/>
          <w:szCs w:val="24"/>
        </w:rPr>
        <w:t>年</w:t>
      </w:r>
      <w:r w:rsidRPr="329EBC31">
        <w:rPr>
          <w:sz w:val="24"/>
          <w:szCs w:val="24"/>
        </w:rPr>
        <w:t>5</w:t>
      </w:r>
      <w:r w:rsidRPr="329EBC31">
        <w:rPr>
          <w:sz w:val="24"/>
          <w:szCs w:val="24"/>
        </w:rPr>
        <w:t>月～</w:t>
      </w:r>
    </w:p>
    <w:p w14:paraId="427A59B0" w14:textId="77777777" w:rsidR="00790E04" w:rsidRDefault="00790E04"/>
    <w:p w14:paraId="6D7150BD" w14:textId="347EE2C1" w:rsidR="00F511DF" w:rsidRDefault="000F7D7B">
      <w:r w:rsidRPr="00127890">
        <w:rPr>
          <w:rFonts w:hint="eastAsia"/>
          <w:b/>
          <w:bCs/>
        </w:rPr>
        <w:t>水ぼうそう</w:t>
      </w:r>
      <w:r w:rsidR="00B17711" w:rsidRPr="00127890">
        <w:rPr>
          <w:rFonts w:hint="eastAsia"/>
          <w:b/>
          <w:bCs/>
        </w:rPr>
        <w:t>ウィルス</w:t>
      </w:r>
      <w:r w:rsidR="002C0869">
        <w:rPr>
          <w:rFonts w:hint="eastAsia"/>
        </w:rPr>
        <w:t>に対する</w:t>
      </w:r>
      <w:r w:rsidR="00122876">
        <w:rPr>
          <w:rFonts w:hint="eastAsia"/>
        </w:rPr>
        <w:t>免疫（</w:t>
      </w:r>
      <w:r w:rsidR="002C0869">
        <w:rPr>
          <w:rFonts w:hint="eastAsia"/>
        </w:rPr>
        <w:t>抵抗力</w:t>
      </w:r>
      <w:r w:rsidR="00122876">
        <w:rPr>
          <w:rFonts w:hint="eastAsia"/>
        </w:rPr>
        <w:t>）</w:t>
      </w:r>
      <w:r w:rsidR="004B3A2A">
        <w:rPr>
          <w:rFonts w:hint="eastAsia"/>
        </w:rPr>
        <w:t>は、</w:t>
      </w:r>
      <w:r w:rsidR="00127890">
        <w:rPr>
          <w:rFonts w:hint="eastAsia"/>
        </w:rPr>
        <w:t>私たち誰でも</w:t>
      </w:r>
      <w:r w:rsidR="004B3A2A">
        <w:rPr>
          <w:rFonts w:hint="eastAsia"/>
        </w:rPr>
        <w:t>50</w:t>
      </w:r>
      <w:r w:rsidR="004B3A2A">
        <w:rPr>
          <w:rFonts w:hint="eastAsia"/>
        </w:rPr>
        <w:t>歳を過ぎると次第に</w:t>
      </w:r>
      <w:r w:rsidR="00127890">
        <w:rPr>
          <w:rFonts w:hint="eastAsia"/>
        </w:rPr>
        <w:t>弱くなってきます</w:t>
      </w:r>
      <w:r w:rsidR="006E23B3">
        <w:rPr>
          <w:rFonts w:hint="eastAsia"/>
        </w:rPr>
        <w:t>。</w:t>
      </w:r>
      <w:r w:rsidR="002C0869">
        <w:rPr>
          <w:rFonts w:hint="eastAsia"/>
        </w:rPr>
        <w:t>体力が落ちたり大きな病気にか</w:t>
      </w:r>
      <w:r w:rsidR="005F271D">
        <w:rPr>
          <w:rFonts w:hint="eastAsia"/>
        </w:rPr>
        <w:t>か</w:t>
      </w:r>
      <w:r w:rsidR="00615BD8">
        <w:rPr>
          <w:rFonts w:hint="eastAsia"/>
        </w:rPr>
        <w:t>ると、</w:t>
      </w:r>
      <w:r w:rsidR="00CD1E3A">
        <w:rPr>
          <w:rFonts w:hint="eastAsia"/>
        </w:rPr>
        <w:t>長い間</w:t>
      </w:r>
      <w:r w:rsidR="009F2BBD">
        <w:rPr>
          <w:rFonts w:hint="eastAsia"/>
        </w:rPr>
        <w:t>背骨の近くの</w:t>
      </w:r>
      <w:r w:rsidR="00127890">
        <w:rPr>
          <w:rFonts w:hint="eastAsia"/>
        </w:rPr>
        <w:t>神経の</w:t>
      </w:r>
      <w:r w:rsidR="009F2BBD">
        <w:rPr>
          <w:rFonts w:hint="eastAsia"/>
        </w:rPr>
        <w:t>中で</w:t>
      </w:r>
      <w:r w:rsidR="007D5A3B">
        <w:rPr>
          <w:rFonts w:hint="eastAsia"/>
        </w:rPr>
        <w:t>眠っていた</w:t>
      </w:r>
      <w:r w:rsidR="00B17711">
        <w:rPr>
          <w:rFonts w:hint="eastAsia"/>
        </w:rPr>
        <w:t>ウィルス</w:t>
      </w:r>
      <w:r w:rsidR="007D5A3B">
        <w:rPr>
          <w:rFonts w:hint="eastAsia"/>
        </w:rPr>
        <w:t>が再び</w:t>
      </w:r>
      <w:r w:rsidR="00C85148">
        <w:rPr>
          <w:rFonts w:hint="eastAsia"/>
        </w:rPr>
        <w:t>活動を始め</w:t>
      </w:r>
      <w:r w:rsidR="004271EC">
        <w:rPr>
          <w:rFonts w:hint="eastAsia"/>
        </w:rPr>
        <w:t>、</w:t>
      </w:r>
      <w:r w:rsidR="00D339FE">
        <w:rPr>
          <w:rFonts w:hint="eastAsia"/>
        </w:rPr>
        <w:t>皮膚に</w:t>
      </w:r>
      <w:r w:rsidR="00127890">
        <w:rPr>
          <w:rFonts w:hint="eastAsia"/>
        </w:rPr>
        <w:t>強い</w:t>
      </w:r>
      <w:r w:rsidR="007D5A3B">
        <w:rPr>
          <w:rFonts w:hint="eastAsia"/>
        </w:rPr>
        <w:t>痛みを</w:t>
      </w:r>
      <w:r w:rsidR="009F25E2">
        <w:rPr>
          <w:rFonts w:hint="eastAsia"/>
        </w:rPr>
        <w:t>伴う</w:t>
      </w:r>
      <w:r w:rsidR="00A95C11">
        <w:rPr>
          <w:rFonts w:hint="eastAsia"/>
        </w:rPr>
        <w:t>発疹をつく</w:t>
      </w:r>
      <w:r w:rsidR="00C85148">
        <w:rPr>
          <w:rFonts w:hint="eastAsia"/>
        </w:rPr>
        <w:t>ることがあります</w:t>
      </w:r>
      <w:r w:rsidR="00A95C11">
        <w:rPr>
          <w:rFonts w:hint="eastAsia"/>
        </w:rPr>
        <w:t>。</w:t>
      </w:r>
      <w:r w:rsidR="00B403E1">
        <w:rPr>
          <w:rFonts w:hint="eastAsia"/>
        </w:rPr>
        <w:t>これを</w:t>
      </w:r>
      <w:r w:rsidR="00127890" w:rsidRPr="00127890">
        <w:rPr>
          <w:rFonts w:hint="eastAsia"/>
          <w:b/>
          <w:bCs/>
        </w:rPr>
        <w:t>帯状疱疹</w:t>
      </w:r>
      <w:r w:rsidR="00127890">
        <w:rPr>
          <w:rFonts w:hint="eastAsia"/>
        </w:rPr>
        <w:t>といいます。</w:t>
      </w:r>
      <w:r w:rsidR="00A95C11">
        <w:rPr>
          <w:rFonts w:hint="eastAsia"/>
        </w:rPr>
        <w:t>この</w:t>
      </w:r>
      <w:r w:rsidR="0072370A">
        <w:rPr>
          <w:rFonts w:hint="eastAsia"/>
        </w:rPr>
        <w:t>発疹</w:t>
      </w:r>
      <w:r w:rsidR="004E3691">
        <w:rPr>
          <w:rFonts w:hint="eastAsia"/>
        </w:rPr>
        <w:t>は</w:t>
      </w:r>
      <w:r w:rsidR="005261DB">
        <w:rPr>
          <w:rFonts w:hint="eastAsia"/>
        </w:rPr>
        <w:t>、</w:t>
      </w:r>
      <w:r w:rsidR="004E3691">
        <w:rPr>
          <w:rFonts w:hint="eastAsia"/>
        </w:rPr>
        <w:t>体の</w:t>
      </w:r>
      <w:r w:rsidR="008D5E69" w:rsidRPr="00B403E1">
        <w:rPr>
          <w:rFonts w:hint="eastAsia"/>
          <w:u w:val="single"/>
        </w:rPr>
        <w:t>左右</w:t>
      </w:r>
      <w:r w:rsidR="005261DB" w:rsidRPr="00B403E1">
        <w:rPr>
          <w:rFonts w:hint="eastAsia"/>
          <w:u w:val="single"/>
        </w:rPr>
        <w:t>どちらか</w:t>
      </w:r>
      <w:r w:rsidR="0072370A" w:rsidRPr="00B403E1">
        <w:rPr>
          <w:rFonts w:hint="eastAsia"/>
          <w:u w:val="single"/>
        </w:rPr>
        <w:t>片方</w:t>
      </w:r>
      <w:r w:rsidR="005261DB">
        <w:rPr>
          <w:rFonts w:hint="eastAsia"/>
        </w:rPr>
        <w:t>の</w:t>
      </w:r>
      <w:r w:rsidR="00740705">
        <w:rPr>
          <w:rFonts w:hint="eastAsia"/>
        </w:rPr>
        <w:t>顔や</w:t>
      </w:r>
      <w:r w:rsidR="004E3691">
        <w:rPr>
          <w:rFonts w:hint="eastAsia"/>
        </w:rPr>
        <w:t>胸</w:t>
      </w:r>
      <w:r w:rsidR="00740705">
        <w:rPr>
          <w:rFonts w:hint="eastAsia"/>
        </w:rPr>
        <w:t>、</w:t>
      </w:r>
      <w:r w:rsidR="005261DB">
        <w:rPr>
          <w:rFonts w:hint="eastAsia"/>
        </w:rPr>
        <w:t>脇腹</w:t>
      </w:r>
      <w:r w:rsidR="00CD1E3A">
        <w:rPr>
          <w:rFonts w:hint="eastAsia"/>
        </w:rPr>
        <w:t>の皮膚</w:t>
      </w:r>
      <w:r w:rsidR="005261DB">
        <w:rPr>
          <w:rFonts w:hint="eastAsia"/>
        </w:rPr>
        <w:t>に</w:t>
      </w:r>
      <w:r w:rsidR="00A2216F">
        <w:rPr>
          <w:rFonts w:hint="eastAsia"/>
        </w:rPr>
        <w:t>帯状に</w:t>
      </w:r>
      <w:r w:rsidR="00FD4792">
        <w:rPr>
          <w:rFonts w:hint="eastAsia"/>
        </w:rPr>
        <w:t>できるのが特徴で</w:t>
      </w:r>
      <w:r w:rsidR="00CD1E3A">
        <w:rPr>
          <w:rFonts w:hint="eastAsia"/>
        </w:rPr>
        <w:t>す。</w:t>
      </w:r>
      <w:r w:rsidR="00D848E0">
        <w:rPr>
          <w:rFonts w:hint="eastAsia"/>
        </w:rPr>
        <w:t>時には、耳や口のなか、目にできることもあります。</w:t>
      </w:r>
      <w:r w:rsidR="00566CD5">
        <w:rPr>
          <w:rFonts w:hint="eastAsia"/>
        </w:rPr>
        <w:t>一部のひと</w:t>
      </w:r>
      <w:r w:rsidR="00FB3279">
        <w:rPr>
          <w:rFonts w:hint="eastAsia"/>
        </w:rPr>
        <w:t>には</w:t>
      </w:r>
      <w:r w:rsidR="004B3A2A">
        <w:rPr>
          <w:rFonts w:hint="eastAsia"/>
        </w:rPr>
        <w:t>治った後にも</w:t>
      </w:r>
      <w:r w:rsidR="00566CD5">
        <w:rPr>
          <w:rFonts w:hint="eastAsia"/>
        </w:rPr>
        <w:t>神経痛</w:t>
      </w:r>
      <w:r w:rsidR="00D67AB8">
        <w:rPr>
          <w:rFonts w:hint="eastAsia"/>
        </w:rPr>
        <w:t>（帯状疱疹後神経痛</w:t>
      </w:r>
      <w:r w:rsidR="00902D6F">
        <w:rPr>
          <w:rFonts w:hint="eastAsia"/>
        </w:rPr>
        <w:t>といいます。</w:t>
      </w:r>
      <w:r w:rsidR="00440E11">
        <w:rPr>
          <w:rFonts w:hint="eastAsia"/>
        </w:rPr>
        <w:t>とても痛いです</w:t>
      </w:r>
      <w:r w:rsidR="00D67AB8">
        <w:rPr>
          <w:rFonts w:hint="eastAsia"/>
        </w:rPr>
        <w:t>）</w:t>
      </w:r>
      <w:r w:rsidR="00566CD5">
        <w:rPr>
          <w:rFonts w:hint="eastAsia"/>
        </w:rPr>
        <w:t>が残</w:t>
      </w:r>
      <w:r w:rsidR="004B3A2A">
        <w:rPr>
          <w:rFonts w:hint="eastAsia"/>
        </w:rPr>
        <w:t>ることがあります</w:t>
      </w:r>
      <w:r w:rsidR="00566CD5">
        <w:rPr>
          <w:rFonts w:hint="eastAsia"/>
        </w:rPr>
        <w:t>。</w:t>
      </w:r>
      <w:r w:rsidR="0088329F">
        <w:rPr>
          <w:rFonts w:hint="eastAsia"/>
        </w:rPr>
        <w:t>帯状疱疹はワクチンで予防することができます。</w:t>
      </w:r>
    </w:p>
    <w:p w14:paraId="1558D96F" w14:textId="77777777" w:rsidR="0029265B" w:rsidRDefault="00440E11">
      <w:r>
        <w:rPr>
          <w:rFonts w:hint="eastAsia"/>
        </w:rPr>
        <w:t>ワクチン接種は感染予防が主たる目的ではありますが、感染を</w:t>
      </w:r>
      <w:r>
        <w:rPr>
          <w:rFonts w:hint="eastAsia"/>
        </w:rPr>
        <w:t>100%</w:t>
      </w:r>
      <w:r>
        <w:rPr>
          <w:rFonts w:hint="eastAsia"/>
        </w:rPr>
        <w:t>予防することはできません。</w:t>
      </w:r>
      <w:r w:rsidR="004D3D61">
        <w:rPr>
          <w:rFonts w:hint="eastAsia"/>
        </w:rPr>
        <w:t>（これは、帯状疱疹だけではなく、すべてのワクチンについても同じです）</w:t>
      </w:r>
    </w:p>
    <w:p w14:paraId="0E5C72F6" w14:textId="28671336" w:rsidR="00440E11" w:rsidRDefault="00C50EC2">
      <w:r>
        <w:rPr>
          <w:rFonts w:hint="eastAsia"/>
        </w:rPr>
        <w:t>ワクチン接種のもう一つの目的は、かかってしまった</w:t>
      </w:r>
      <w:r w:rsidR="00CD31A0">
        <w:rPr>
          <w:rFonts w:hint="eastAsia"/>
        </w:rPr>
        <w:t>帯状疱疹が</w:t>
      </w:r>
      <w:r w:rsidR="00C23B29">
        <w:rPr>
          <w:rFonts w:hint="eastAsia"/>
        </w:rPr>
        <w:t>重症化することを防いだり、</w:t>
      </w:r>
      <w:r w:rsidR="00405889">
        <w:rPr>
          <w:rFonts w:hint="eastAsia"/>
        </w:rPr>
        <w:t>帯状疱疹後</w:t>
      </w:r>
      <w:r w:rsidR="00440E11">
        <w:rPr>
          <w:rFonts w:hint="eastAsia"/>
        </w:rPr>
        <w:t>神経痛の発生を少なく</w:t>
      </w:r>
      <w:r w:rsidR="009344B9">
        <w:rPr>
          <w:rFonts w:hint="eastAsia"/>
        </w:rPr>
        <w:t>したりする</w:t>
      </w:r>
      <w:r w:rsidR="00547F6E">
        <w:rPr>
          <w:rFonts w:hint="eastAsia"/>
        </w:rPr>
        <w:t>ことです。</w:t>
      </w:r>
    </w:p>
    <w:p w14:paraId="59ABF4D8" w14:textId="2A89FCDE" w:rsidR="00204A67" w:rsidRDefault="00204A67">
      <w:r w:rsidRPr="00204A67">
        <w:rPr>
          <w:rFonts w:hint="eastAsia"/>
        </w:rPr>
        <w:t>ぜひ、この機会に接種を検討してみてください。</w:t>
      </w:r>
    </w:p>
    <w:p w14:paraId="51180E2E" w14:textId="77777777" w:rsidR="00204A67" w:rsidRPr="00204A67" w:rsidRDefault="00204A67"/>
    <w:p w14:paraId="52C60550" w14:textId="2504CFC3" w:rsidR="00843EB2" w:rsidRPr="000857D2" w:rsidRDefault="00843EB2">
      <w:pPr>
        <w:rPr>
          <w:b/>
          <w:bCs/>
        </w:rPr>
      </w:pPr>
      <w:r w:rsidRPr="000857D2">
        <w:rPr>
          <w:rFonts w:hint="eastAsia"/>
          <w:b/>
          <w:bCs/>
        </w:rPr>
        <w:t>ワクチンの種類</w:t>
      </w:r>
    </w:p>
    <w:p w14:paraId="440314EC" w14:textId="76C0A02D" w:rsidR="00843EB2" w:rsidRDefault="00843EB2">
      <w:r>
        <w:rPr>
          <w:rFonts w:hint="eastAsia"/>
        </w:rPr>
        <w:t>生ワクチン（ビケン）と組み換えワクチン</w:t>
      </w:r>
      <w:r w:rsidR="00CD3C8C">
        <w:rPr>
          <w:rFonts w:hint="eastAsia"/>
        </w:rPr>
        <w:t>（</w:t>
      </w:r>
      <w:r>
        <w:rPr>
          <w:rFonts w:hint="eastAsia"/>
        </w:rPr>
        <w:t>シングリックス）の</w:t>
      </w:r>
      <w:r>
        <w:rPr>
          <w:rFonts w:hint="eastAsia"/>
        </w:rPr>
        <w:t>2</w:t>
      </w:r>
      <w:r>
        <w:rPr>
          <w:rFonts w:hint="eastAsia"/>
        </w:rPr>
        <w:t>種類があります。</w:t>
      </w:r>
    </w:p>
    <w:p w14:paraId="394A4811" w14:textId="31042C55" w:rsidR="006B0270" w:rsidRDefault="00990716">
      <w:r>
        <w:rPr>
          <w:noProof/>
        </w:rPr>
        <w:drawing>
          <wp:inline distT="0" distB="0" distL="0" distR="0" wp14:anchorId="08258E60" wp14:editId="27B5A4C4">
            <wp:extent cx="5400040" cy="1236980"/>
            <wp:effectExtent l="0" t="0" r="0" b="1270"/>
            <wp:docPr id="483090649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90649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A8DC6" w14:textId="493799FA" w:rsidR="00E73EFB" w:rsidRDefault="00152710">
      <w:r>
        <w:rPr>
          <w:rFonts w:hint="eastAsia"/>
        </w:rPr>
        <w:t>生ワクチンの</w:t>
      </w:r>
      <w:r w:rsidR="00E738CF">
        <w:rPr>
          <w:rFonts w:hint="eastAsia"/>
        </w:rPr>
        <w:t>発症予防効果は</w:t>
      </w:r>
      <w:r w:rsidR="006D0644">
        <w:rPr>
          <w:rFonts w:hint="eastAsia"/>
        </w:rPr>
        <w:t>50</w:t>
      </w:r>
      <w:r w:rsidR="006D0644">
        <w:rPr>
          <w:rFonts w:hint="eastAsia"/>
        </w:rPr>
        <w:t>－</w:t>
      </w:r>
      <w:r w:rsidR="006D0644">
        <w:rPr>
          <w:rFonts w:hint="eastAsia"/>
        </w:rPr>
        <w:t>70</w:t>
      </w:r>
      <w:r w:rsidR="00E738CF">
        <w:rPr>
          <w:rFonts w:hint="eastAsia"/>
        </w:rPr>
        <w:t>％</w:t>
      </w:r>
      <w:r w:rsidR="00144CAE">
        <w:rPr>
          <w:rFonts w:hint="eastAsia"/>
        </w:rPr>
        <w:t>、持続性は</w:t>
      </w:r>
      <w:r w:rsidR="00144CAE">
        <w:rPr>
          <w:rFonts w:hint="eastAsia"/>
        </w:rPr>
        <w:t>5</w:t>
      </w:r>
      <w:r w:rsidR="00144CAE">
        <w:rPr>
          <w:rFonts w:hint="eastAsia"/>
        </w:rPr>
        <w:t>年程度</w:t>
      </w:r>
      <w:r w:rsidR="00771A68">
        <w:rPr>
          <w:rFonts w:hint="eastAsia"/>
        </w:rPr>
        <w:t>。</w:t>
      </w:r>
      <w:r>
        <w:rPr>
          <w:rFonts w:hint="eastAsia"/>
        </w:rPr>
        <w:t>組み換えワクチンの</w:t>
      </w:r>
      <w:r w:rsidR="00E738CF">
        <w:rPr>
          <w:rFonts w:hint="eastAsia"/>
        </w:rPr>
        <w:t>発症予防効果は</w:t>
      </w:r>
      <w:r w:rsidR="006D0644">
        <w:rPr>
          <w:rFonts w:hint="eastAsia"/>
        </w:rPr>
        <w:t>90</w:t>
      </w:r>
      <w:r w:rsidR="006D0644">
        <w:rPr>
          <w:rFonts w:hint="eastAsia"/>
        </w:rPr>
        <w:t>－</w:t>
      </w:r>
      <w:r w:rsidR="006D0644">
        <w:rPr>
          <w:rFonts w:hint="eastAsia"/>
        </w:rPr>
        <w:t>97</w:t>
      </w:r>
      <w:r w:rsidR="00E738CF">
        <w:rPr>
          <w:rFonts w:hint="eastAsia"/>
        </w:rPr>
        <w:t>％</w:t>
      </w:r>
      <w:r w:rsidR="00144CAE">
        <w:rPr>
          <w:rFonts w:hint="eastAsia"/>
        </w:rPr>
        <w:t>、持続性は</w:t>
      </w:r>
      <w:r w:rsidR="00144CAE">
        <w:rPr>
          <w:rFonts w:hint="eastAsia"/>
        </w:rPr>
        <w:t>9</w:t>
      </w:r>
      <w:r w:rsidR="00144CAE">
        <w:rPr>
          <w:rFonts w:hint="eastAsia"/>
        </w:rPr>
        <w:t>年以上</w:t>
      </w:r>
      <w:r w:rsidR="00E738CF">
        <w:rPr>
          <w:rFonts w:hint="eastAsia"/>
        </w:rPr>
        <w:t>。</w:t>
      </w:r>
    </w:p>
    <w:p w14:paraId="187E7FB6" w14:textId="26B33994" w:rsidR="00F5199E" w:rsidRDefault="00F5199E">
      <w:r>
        <w:rPr>
          <w:rFonts w:hint="eastAsia"/>
        </w:rPr>
        <w:t>どちらか一方を選択してください。分からないときは、医師に相談してください。</w:t>
      </w:r>
    </w:p>
    <w:p w14:paraId="6C8951DB" w14:textId="77777777" w:rsidR="00E73EFB" w:rsidRDefault="00E73EFB"/>
    <w:p w14:paraId="24C1CA1F" w14:textId="767A1585" w:rsidR="000857D2" w:rsidRPr="000857D2" w:rsidRDefault="000857D2">
      <w:pPr>
        <w:rPr>
          <w:b/>
          <w:bCs/>
        </w:rPr>
      </w:pPr>
      <w:r w:rsidRPr="000857D2">
        <w:rPr>
          <w:rFonts w:hint="eastAsia"/>
          <w:b/>
          <w:bCs/>
        </w:rPr>
        <w:t>対象者</w:t>
      </w:r>
    </w:p>
    <w:p w14:paraId="6B4D70E8" w14:textId="6D1A4B25" w:rsidR="00CD1E3A" w:rsidRDefault="00CD1E3A">
      <w:r>
        <w:rPr>
          <w:rFonts w:hint="eastAsia"/>
        </w:rPr>
        <w:t>接種</w:t>
      </w:r>
      <w:r w:rsidR="004D68DC">
        <w:rPr>
          <w:rFonts w:hint="eastAsia"/>
        </w:rPr>
        <w:t>には、</w:t>
      </w:r>
      <w:r w:rsidR="004D68DC" w:rsidRPr="008E09E9">
        <w:rPr>
          <w:rFonts w:hint="eastAsia"/>
          <w:u w:val="single"/>
        </w:rPr>
        <w:t>定期接種</w:t>
      </w:r>
      <w:r w:rsidR="004D68DC">
        <w:rPr>
          <w:rFonts w:hint="eastAsia"/>
        </w:rPr>
        <w:t>（令和</w:t>
      </w:r>
      <w:r w:rsidR="004D68DC">
        <w:rPr>
          <w:rFonts w:hint="eastAsia"/>
        </w:rPr>
        <w:t>7</w:t>
      </w:r>
      <w:r w:rsidR="004D68DC">
        <w:rPr>
          <w:rFonts w:hint="eastAsia"/>
        </w:rPr>
        <w:t>年</w:t>
      </w:r>
      <w:r w:rsidR="004D68DC">
        <w:rPr>
          <w:rFonts w:hint="eastAsia"/>
        </w:rPr>
        <w:t>4</w:t>
      </w:r>
      <w:r w:rsidR="004D68DC">
        <w:rPr>
          <w:rFonts w:hint="eastAsia"/>
        </w:rPr>
        <w:t>月</w:t>
      </w:r>
      <w:r w:rsidR="0038724B">
        <w:rPr>
          <w:rFonts w:hint="eastAsia"/>
        </w:rPr>
        <w:t>1</w:t>
      </w:r>
      <w:r w:rsidR="0038724B">
        <w:rPr>
          <w:rFonts w:hint="eastAsia"/>
        </w:rPr>
        <w:t>日</w:t>
      </w:r>
      <w:r w:rsidR="004D68DC">
        <w:rPr>
          <w:rFonts w:hint="eastAsia"/>
        </w:rPr>
        <w:t>から）と</w:t>
      </w:r>
      <w:r w:rsidR="004D68DC" w:rsidRPr="008E09E9">
        <w:rPr>
          <w:rFonts w:hint="eastAsia"/>
          <w:u w:val="single"/>
        </w:rPr>
        <w:t>任意接種</w:t>
      </w:r>
      <w:r w:rsidR="004D68DC">
        <w:rPr>
          <w:rFonts w:hint="eastAsia"/>
        </w:rPr>
        <w:t>があります。</w:t>
      </w:r>
    </w:p>
    <w:p w14:paraId="3F5A4868" w14:textId="2230E872" w:rsidR="0089509E" w:rsidRDefault="0089509E">
      <w:r>
        <w:rPr>
          <w:rFonts w:hint="eastAsia"/>
        </w:rPr>
        <w:t>それぞれ</w:t>
      </w:r>
      <w:r w:rsidRPr="008E09E9">
        <w:rPr>
          <w:rFonts w:hint="eastAsia"/>
          <w:u w:val="single"/>
        </w:rPr>
        <w:t>対象の年齢が違います</w:t>
      </w:r>
      <w:r>
        <w:rPr>
          <w:rFonts w:hint="eastAsia"/>
        </w:rPr>
        <w:t>から、ご注意ください。</w:t>
      </w:r>
    </w:p>
    <w:p w14:paraId="292DBB0C" w14:textId="5418B7EC" w:rsidR="00F2352F" w:rsidRDefault="00F2352F" w:rsidP="00F235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定期接種</w:t>
      </w:r>
      <w:r>
        <w:br/>
      </w:r>
      <w:r w:rsidR="00072D68">
        <w:rPr>
          <w:rFonts w:hint="eastAsia"/>
        </w:rPr>
        <w:t>・</w:t>
      </w:r>
      <w:r w:rsidR="00235710">
        <w:rPr>
          <w:rFonts w:hint="eastAsia"/>
        </w:rPr>
        <w:t>海老名市に住民登録があり、</w:t>
      </w:r>
      <w:r w:rsidR="00B23CFE">
        <w:rPr>
          <w:rFonts w:hint="eastAsia"/>
        </w:rPr>
        <w:t>年度末までに</w:t>
      </w:r>
      <w:r w:rsidR="00B23CFE">
        <w:rPr>
          <w:rFonts w:hint="eastAsia"/>
        </w:rPr>
        <w:t>65</w:t>
      </w:r>
      <w:r w:rsidR="00B23CFE">
        <w:rPr>
          <w:rFonts w:hint="eastAsia"/>
        </w:rPr>
        <w:t>歳、</w:t>
      </w:r>
      <w:r w:rsidR="00B23CFE">
        <w:rPr>
          <w:rFonts w:hint="eastAsia"/>
        </w:rPr>
        <w:t>70</w:t>
      </w:r>
      <w:r w:rsidR="00B23CFE">
        <w:rPr>
          <w:rFonts w:hint="eastAsia"/>
        </w:rPr>
        <w:t>歳、</w:t>
      </w:r>
      <w:r w:rsidR="00B23CFE">
        <w:rPr>
          <w:rFonts w:hint="eastAsia"/>
        </w:rPr>
        <w:t>75</w:t>
      </w:r>
      <w:r w:rsidR="00B23CFE">
        <w:rPr>
          <w:rFonts w:hint="eastAsia"/>
        </w:rPr>
        <w:t>歳、</w:t>
      </w:r>
      <w:r w:rsidR="00B23CFE">
        <w:rPr>
          <w:rFonts w:hint="eastAsia"/>
        </w:rPr>
        <w:t>80</w:t>
      </w:r>
      <w:r w:rsidR="00B23CFE">
        <w:rPr>
          <w:rFonts w:hint="eastAsia"/>
        </w:rPr>
        <w:t>歳、</w:t>
      </w:r>
      <w:r w:rsidR="00B23CFE">
        <w:rPr>
          <w:rFonts w:hint="eastAsia"/>
        </w:rPr>
        <w:t>85</w:t>
      </w:r>
      <w:r w:rsidR="00B23CFE">
        <w:rPr>
          <w:rFonts w:hint="eastAsia"/>
        </w:rPr>
        <w:t>歳、</w:t>
      </w:r>
      <w:r w:rsidR="00B23CFE">
        <w:rPr>
          <w:rFonts w:hint="eastAsia"/>
        </w:rPr>
        <w:t>90</w:t>
      </w:r>
      <w:r w:rsidR="00B23CFE">
        <w:rPr>
          <w:rFonts w:hint="eastAsia"/>
        </w:rPr>
        <w:t>歳、</w:t>
      </w:r>
      <w:r w:rsidR="00B23CFE">
        <w:rPr>
          <w:rFonts w:hint="eastAsia"/>
        </w:rPr>
        <w:t>95</w:t>
      </w:r>
      <w:r w:rsidR="00B23CFE">
        <w:rPr>
          <w:rFonts w:hint="eastAsia"/>
        </w:rPr>
        <w:t>歳</w:t>
      </w:r>
      <w:r w:rsidR="004E4AB6">
        <w:rPr>
          <w:rFonts w:hint="eastAsia"/>
        </w:rPr>
        <w:t>、</w:t>
      </w:r>
      <w:r w:rsidR="004E4AB6">
        <w:rPr>
          <w:rFonts w:hint="eastAsia"/>
        </w:rPr>
        <w:t>100</w:t>
      </w:r>
      <w:r w:rsidR="004E4AB6">
        <w:rPr>
          <w:rFonts w:hint="eastAsia"/>
        </w:rPr>
        <w:t>歳</w:t>
      </w:r>
      <w:r w:rsidR="00235710">
        <w:rPr>
          <w:rFonts w:hint="eastAsia"/>
        </w:rPr>
        <w:t>となる方（海老名市から通知が届きます）</w:t>
      </w:r>
      <w:r w:rsidR="00072D68">
        <w:br/>
      </w:r>
      <w:r w:rsidR="00072D68">
        <w:rPr>
          <w:rFonts w:hint="eastAsia"/>
        </w:rPr>
        <w:t>・年度末までに</w:t>
      </w:r>
      <w:r w:rsidR="00A27009">
        <w:rPr>
          <w:rFonts w:hint="eastAsia"/>
        </w:rPr>
        <w:t>101</w:t>
      </w:r>
      <w:r w:rsidR="00A27009">
        <w:rPr>
          <w:rFonts w:hint="eastAsia"/>
        </w:rPr>
        <w:t>歳以上になる方（令和</w:t>
      </w:r>
      <w:r w:rsidR="00A27009">
        <w:rPr>
          <w:rFonts w:hint="eastAsia"/>
        </w:rPr>
        <w:t>7</w:t>
      </w:r>
      <w:r w:rsidR="00A27009">
        <w:rPr>
          <w:rFonts w:hint="eastAsia"/>
        </w:rPr>
        <w:t>年度のみ）（海老名市から通知が届きます）</w:t>
      </w:r>
    </w:p>
    <w:p w14:paraId="42FBFE10" w14:textId="642836FA" w:rsidR="00F2352F" w:rsidRDefault="00F2352F" w:rsidP="00F2352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任意接種</w:t>
      </w:r>
      <w:r w:rsidR="008012A1">
        <w:br/>
      </w:r>
      <w:r w:rsidR="008012A1">
        <w:rPr>
          <w:rFonts w:hint="eastAsia"/>
        </w:rPr>
        <w:lastRenderedPageBreak/>
        <w:t>・海老名市に住民登録があり、接種日に</w:t>
      </w:r>
      <w:r w:rsidR="008012A1">
        <w:rPr>
          <w:rFonts w:hint="eastAsia"/>
        </w:rPr>
        <w:t>50</w:t>
      </w:r>
      <w:r w:rsidR="008012A1">
        <w:rPr>
          <w:rFonts w:hint="eastAsia"/>
        </w:rPr>
        <w:t>歳以上の方（ただし、定期接種の対象者は除きます。海老名市から</w:t>
      </w:r>
      <w:r w:rsidR="005F0683">
        <w:rPr>
          <w:rFonts w:hint="eastAsia"/>
        </w:rPr>
        <w:t>の</w:t>
      </w:r>
      <w:r w:rsidR="008012A1" w:rsidRPr="000857D2">
        <w:rPr>
          <w:rFonts w:hint="eastAsia"/>
          <w:u w:val="single"/>
        </w:rPr>
        <w:t>通知は来ません</w:t>
      </w:r>
      <w:r w:rsidR="008012A1">
        <w:rPr>
          <w:rFonts w:hint="eastAsia"/>
        </w:rPr>
        <w:t>）</w:t>
      </w:r>
    </w:p>
    <w:p w14:paraId="4CC66F5E" w14:textId="77777777" w:rsidR="00E73EFB" w:rsidRDefault="00E73EFB"/>
    <w:p w14:paraId="0AB486EA" w14:textId="2D6FA577" w:rsidR="00E73EFB" w:rsidRPr="000857D2" w:rsidRDefault="00D7411C">
      <w:pPr>
        <w:rPr>
          <w:b/>
          <w:bCs/>
        </w:rPr>
      </w:pPr>
      <w:r w:rsidRPr="000857D2">
        <w:rPr>
          <w:rFonts w:hint="eastAsia"/>
          <w:b/>
          <w:bCs/>
        </w:rPr>
        <w:t>接種にかかる費用</w:t>
      </w:r>
    </w:p>
    <w:p w14:paraId="6CF3211C" w14:textId="5EDD064B" w:rsidR="00F73F8D" w:rsidRDefault="00F73F8D">
      <w:r>
        <w:rPr>
          <w:rFonts w:hint="eastAsia"/>
        </w:rPr>
        <w:t>海老名市からの助成があります。期間は、令和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  <w:r w:rsidR="009C697C">
        <w:rPr>
          <w:rFonts w:hint="eastAsia"/>
        </w:rPr>
        <w:t>。</w:t>
      </w:r>
    </w:p>
    <w:p w14:paraId="2D5EFD0A" w14:textId="491517A2" w:rsidR="00292A0A" w:rsidRDefault="009C697C">
      <w:r>
        <w:rPr>
          <w:rFonts w:hint="eastAsia"/>
        </w:rPr>
        <w:t>定期接種の負担額</w:t>
      </w:r>
    </w:p>
    <w:p w14:paraId="4ED729EF" w14:textId="0FB6B6BB" w:rsidR="00CC74E0" w:rsidRDefault="00CC74E0">
      <w:r>
        <w:rPr>
          <w:rFonts w:hint="eastAsia"/>
          <w:noProof/>
        </w:rPr>
        <w:drawing>
          <wp:inline distT="0" distB="0" distL="0" distR="0" wp14:anchorId="6F8CD7C8" wp14:editId="3C2BE38B">
            <wp:extent cx="4618120" cy="1028789"/>
            <wp:effectExtent l="0" t="0" r="0" b="0"/>
            <wp:docPr id="328662398" name="図 2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62398" name="図 2" descr="テーブル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102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79D3F" w14:textId="77777777" w:rsidR="00CC74E0" w:rsidRDefault="00CC74E0"/>
    <w:p w14:paraId="1501AFF8" w14:textId="379E92C4" w:rsidR="00CC74E0" w:rsidRDefault="00CC74E0">
      <w:r>
        <w:rPr>
          <w:rFonts w:hint="eastAsia"/>
        </w:rPr>
        <w:t>任意接種の負担額</w:t>
      </w:r>
      <w:r w:rsidR="000446DE">
        <w:rPr>
          <w:rFonts w:hint="eastAsia"/>
        </w:rPr>
        <w:t>：</w:t>
      </w:r>
      <w:r w:rsidR="00921B96" w:rsidRPr="003E494E">
        <w:rPr>
          <w:rFonts w:hint="eastAsia"/>
          <w:u w:val="single"/>
        </w:rPr>
        <w:t>当院</w:t>
      </w:r>
      <w:r w:rsidR="003E494E">
        <w:rPr>
          <w:rFonts w:hint="eastAsia"/>
          <w:u w:val="single"/>
        </w:rPr>
        <w:t>の定める</w:t>
      </w:r>
      <w:r w:rsidR="003E494E" w:rsidRPr="003E494E">
        <w:rPr>
          <w:rFonts w:hint="eastAsia"/>
          <w:u w:val="single"/>
        </w:rPr>
        <w:t>費用から下記の助成額を差し引いた金額</w:t>
      </w:r>
      <w:r w:rsidR="003E494E">
        <w:rPr>
          <w:rFonts w:hint="eastAsia"/>
        </w:rPr>
        <w:t>になります。</w:t>
      </w:r>
    </w:p>
    <w:p w14:paraId="6AB83C8F" w14:textId="3547C51C" w:rsidR="003E494E" w:rsidRDefault="00B949E2">
      <w:r>
        <w:rPr>
          <w:rFonts w:hint="eastAsia"/>
          <w:noProof/>
        </w:rPr>
        <w:drawing>
          <wp:inline distT="0" distB="0" distL="0" distR="0" wp14:anchorId="1D6189C2" wp14:editId="495230A3">
            <wp:extent cx="4397121" cy="1044030"/>
            <wp:effectExtent l="0" t="0" r="3810" b="3810"/>
            <wp:docPr id="530112185" name="図 3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12185" name="図 3" descr="テーブル&#10;&#10;AI によって生成されたコンテンツは間違っている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4790" w14:textId="1DEB5462" w:rsidR="00A10383" w:rsidRDefault="00995C86">
      <w:r>
        <w:rPr>
          <w:rFonts w:hint="eastAsia"/>
        </w:rPr>
        <w:t>当院での支払金額</w:t>
      </w:r>
      <w:r w:rsidR="000F4FE2">
        <w:rPr>
          <w:rFonts w:hint="eastAsia"/>
        </w:rPr>
        <w:t>は下記の通りです。</w:t>
      </w:r>
    </w:p>
    <w:p w14:paraId="6BF4FB8B" w14:textId="7D2B4659" w:rsidR="00A10383" w:rsidRDefault="329EBC31" w:rsidP="00A10383">
      <w:pPr>
        <w:ind w:firstLineChars="100" w:firstLine="210"/>
      </w:pPr>
      <w:r>
        <w:t xml:space="preserve">生ワクチン：　</w:t>
      </w:r>
      <w:r>
        <w:t>6500</w:t>
      </w:r>
      <w:r>
        <w:t>円（</w:t>
      </w:r>
      <w:r>
        <w:t>1</w:t>
      </w:r>
      <w:r>
        <w:t>回のみ）</w:t>
      </w:r>
    </w:p>
    <w:p w14:paraId="1106EFA5" w14:textId="6AFC6F8A" w:rsidR="00B949E2" w:rsidRDefault="329EBC31" w:rsidP="00A10383">
      <w:pPr>
        <w:ind w:firstLineChars="100" w:firstLine="210"/>
      </w:pPr>
      <w:r>
        <w:t>組み換えワクチン：</w:t>
      </w:r>
      <w:r>
        <w:t>1</w:t>
      </w:r>
      <w:r>
        <w:t xml:space="preserve">回につき　</w:t>
      </w:r>
      <w:r>
        <w:t>12000</w:t>
      </w:r>
      <w:r>
        <w:t xml:space="preserve">　円（２回で合計　</w:t>
      </w:r>
      <w:r>
        <w:t>24000</w:t>
      </w:r>
      <w:r>
        <w:t>円）</w:t>
      </w:r>
    </w:p>
    <w:p w14:paraId="75FFDCEE" w14:textId="77777777" w:rsidR="00DF5612" w:rsidRDefault="00DF5612" w:rsidP="00A10383">
      <w:pPr>
        <w:ind w:firstLineChars="100" w:firstLine="210"/>
      </w:pPr>
    </w:p>
    <w:p w14:paraId="64FB0285" w14:textId="42F25FA1" w:rsidR="00DF5612" w:rsidRPr="007327B6" w:rsidRDefault="00DF5612" w:rsidP="00A10383">
      <w:pPr>
        <w:ind w:firstLineChars="100" w:firstLine="211"/>
        <w:rPr>
          <w:b/>
          <w:bCs/>
        </w:rPr>
      </w:pPr>
      <w:r w:rsidRPr="007327B6">
        <w:rPr>
          <w:rFonts w:hint="eastAsia"/>
          <w:b/>
          <w:bCs/>
        </w:rPr>
        <w:t>副反応</w:t>
      </w:r>
    </w:p>
    <w:p w14:paraId="551C9C4F" w14:textId="3EC45FB9" w:rsidR="00DF5612" w:rsidRDefault="000F7816" w:rsidP="00A10383">
      <w:pPr>
        <w:ind w:firstLineChars="100" w:firstLine="210"/>
      </w:pPr>
      <w:r>
        <w:rPr>
          <w:rFonts w:hint="eastAsia"/>
        </w:rPr>
        <w:t>必ずしも発生するとは限りませんが、帯状疱疹だけでなく、</w:t>
      </w:r>
      <w:r w:rsidR="00DF5612">
        <w:rPr>
          <w:rFonts w:hint="eastAsia"/>
        </w:rPr>
        <w:t>どのワクチンにも</w:t>
      </w:r>
      <w:r w:rsidR="00C8493A">
        <w:rPr>
          <w:rFonts w:hint="eastAsia"/>
        </w:rPr>
        <w:t>発生する可能性はあります。</w:t>
      </w:r>
    </w:p>
    <w:p w14:paraId="2A96E0DB" w14:textId="168EFC56" w:rsidR="00DF5612" w:rsidRDefault="00DF5612" w:rsidP="00A10383">
      <w:pPr>
        <w:ind w:firstLineChars="100" w:firstLine="210"/>
      </w:pPr>
      <w:r>
        <w:rPr>
          <w:rFonts w:hint="eastAsia"/>
        </w:rPr>
        <w:t>詳しいことは、医師</w:t>
      </w:r>
      <w:r w:rsidR="002A08DE">
        <w:rPr>
          <w:rFonts w:hint="eastAsia"/>
        </w:rPr>
        <w:t>に</w:t>
      </w:r>
      <w:r>
        <w:rPr>
          <w:rFonts w:hint="eastAsia"/>
        </w:rPr>
        <w:t>お尋ねください。</w:t>
      </w:r>
    </w:p>
    <w:p w14:paraId="3FF004B1" w14:textId="77777777" w:rsidR="00DF5612" w:rsidRDefault="00DF5612" w:rsidP="00A10383">
      <w:pPr>
        <w:ind w:firstLineChars="100" w:firstLine="210"/>
      </w:pPr>
    </w:p>
    <w:p w14:paraId="32271BD7" w14:textId="6E87C211" w:rsidR="00DF5612" w:rsidRPr="002A08DE" w:rsidRDefault="00DF5612" w:rsidP="00A10383">
      <w:pPr>
        <w:ind w:firstLineChars="100" w:firstLine="211"/>
        <w:rPr>
          <w:b/>
          <w:bCs/>
        </w:rPr>
      </w:pPr>
      <w:r w:rsidRPr="002A08DE">
        <w:rPr>
          <w:rFonts w:hint="eastAsia"/>
          <w:b/>
          <w:bCs/>
        </w:rPr>
        <w:t>参考資料について</w:t>
      </w:r>
    </w:p>
    <w:p w14:paraId="6459335F" w14:textId="464FEBC3" w:rsidR="00DF5612" w:rsidRDefault="00DF5612" w:rsidP="00A10383">
      <w:pPr>
        <w:ind w:firstLineChars="100" w:firstLine="210"/>
      </w:pPr>
      <w:r>
        <w:rPr>
          <w:rFonts w:hint="eastAsia"/>
        </w:rPr>
        <w:t>厚生労働省や海老名市のホームページにも記載がありますので、参考にしてください。</w:t>
      </w:r>
    </w:p>
    <w:p w14:paraId="7DD67A5E" w14:textId="3BA24A83" w:rsidR="00DF5612" w:rsidRDefault="00DF5612" w:rsidP="00A10383">
      <w:pPr>
        <w:ind w:firstLineChars="100" w:firstLine="210"/>
      </w:pPr>
      <w:r>
        <w:rPr>
          <w:rFonts w:hint="eastAsia"/>
        </w:rPr>
        <w:t>不明なこと</w:t>
      </w:r>
      <w:r w:rsidR="002A08DE">
        <w:rPr>
          <w:rFonts w:hint="eastAsia"/>
        </w:rPr>
        <w:t>や</w:t>
      </w:r>
      <w:r>
        <w:rPr>
          <w:rFonts w:hint="eastAsia"/>
        </w:rPr>
        <w:t>心配なことがあれば、医師に相談してください。</w:t>
      </w:r>
    </w:p>
    <w:p w14:paraId="5CDBEA86" w14:textId="4637335F" w:rsidR="00D126C0" w:rsidRDefault="00D126C0" w:rsidP="002B0AE3">
      <w:pPr>
        <w:ind w:leftChars="100" w:left="210"/>
      </w:pPr>
      <w:r>
        <w:rPr>
          <w:rFonts w:hint="eastAsia"/>
        </w:rPr>
        <w:t>日本医師会</w:t>
      </w:r>
      <w:r w:rsidR="003A2AEB">
        <w:rPr>
          <w:rFonts w:hint="eastAsia"/>
        </w:rPr>
        <w:t>公式</w:t>
      </w:r>
      <w:r w:rsidR="003A2AEB">
        <w:rPr>
          <w:rFonts w:hint="eastAsia"/>
        </w:rPr>
        <w:t>YouTube</w:t>
      </w:r>
      <w:r w:rsidR="003A2AEB">
        <w:rPr>
          <w:rFonts w:hint="eastAsia"/>
        </w:rPr>
        <w:t>チャンネルで</w:t>
      </w:r>
      <w:r w:rsidR="002B0AE3">
        <w:rPr>
          <w:rFonts w:hint="eastAsia"/>
        </w:rPr>
        <w:t>、</w:t>
      </w:r>
      <w:r w:rsidR="003A2AEB">
        <w:rPr>
          <w:rFonts w:hint="eastAsia"/>
        </w:rPr>
        <w:t>動画「</w:t>
      </w:r>
      <w:r w:rsidR="003A2AEB" w:rsidRPr="009A164E">
        <w:rPr>
          <w:rFonts w:hint="eastAsia"/>
          <w:b/>
          <w:bCs/>
        </w:rPr>
        <w:t>かまやち先生に聞く帯状疱疹について</w:t>
      </w:r>
      <w:r w:rsidR="003A2AEB">
        <w:rPr>
          <w:rFonts w:hint="eastAsia"/>
        </w:rPr>
        <w:t>」が公開されています。</w:t>
      </w:r>
      <w:r w:rsidR="009A164E">
        <w:rPr>
          <w:rFonts w:hint="eastAsia"/>
        </w:rPr>
        <w:t>分かりやすい内容ですから、一度ご覧になってください。</w:t>
      </w:r>
    </w:p>
    <w:p w14:paraId="21D26FC8" w14:textId="77777777" w:rsidR="002A08DE" w:rsidRDefault="002A08DE" w:rsidP="00A10383">
      <w:pPr>
        <w:ind w:firstLineChars="100" w:firstLine="210"/>
      </w:pPr>
    </w:p>
    <w:p w14:paraId="0BF89980" w14:textId="77777777" w:rsidR="002A08DE" w:rsidRDefault="002A08DE" w:rsidP="00A10383">
      <w:pPr>
        <w:ind w:firstLineChars="100" w:firstLine="210"/>
      </w:pPr>
    </w:p>
    <w:p w14:paraId="45FC15E2" w14:textId="7B7803BE" w:rsidR="002A08DE" w:rsidRDefault="002A08DE" w:rsidP="00DC1D22">
      <w:pPr>
        <w:ind w:firstLineChars="2600" w:firstLine="5460"/>
      </w:pPr>
      <w:r>
        <w:rPr>
          <w:rFonts w:hint="eastAsia"/>
        </w:rPr>
        <w:t>海老名中央医院</w:t>
      </w:r>
    </w:p>
    <w:p w14:paraId="67A808BF" w14:textId="6E1B6BC7" w:rsidR="002A08DE" w:rsidRPr="002A08DE" w:rsidRDefault="002A08DE" w:rsidP="00DC1D22">
      <w:pPr>
        <w:ind w:firstLineChars="2600" w:firstLine="5460"/>
      </w:pPr>
      <w:r>
        <w:rPr>
          <w:rFonts w:hint="eastAsia"/>
        </w:rPr>
        <w:t>院長　内山喜一郎</w:t>
      </w:r>
    </w:p>
    <w:sectPr w:rsidR="002A08DE" w:rsidRPr="002A0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A15FB"/>
    <w:multiLevelType w:val="hybridMultilevel"/>
    <w:tmpl w:val="82D004EE"/>
    <w:lvl w:ilvl="0" w:tplc="A2B81B8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483449"/>
    <w:multiLevelType w:val="hybridMultilevel"/>
    <w:tmpl w:val="DDAC885C"/>
    <w:lvl w:ilvl="0" w:tplc="AB6CDD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9289322">
    <w:abstractNumId w:val="0"/>
  </w:num>
  <w:num w:numId="2" w16cid:durableId="97236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F7"/>
    <w:rsid w:val="000232E4"/>
    <w:rsid w:val="000446DE"/>
    <w:rsid w:val="00044F3C"/>
    <w:rsid w:val="0005325F"/>
    <w:rsid w:val="00072D68"/>
    <w:rsid w:val="000857D2"/>
    <w:rsid w:val="000F4FE2"/>
    <w:rsid w:val="000F7816"/>
    <w:rsid w:val="000F7D7B"/>
    <w:rsid w:val="00122876"/>
    <w:rsid w:val="00126B65"/>
    <w:rsid w:val="00127890"/>
    <w:rsid w:val="00144CAE"/>
    <w:rsid w:val="00152710"/>
    <w:rsid w:val="001823AC"/>
    <w:rsid w:val="001A431E"/>
    <w:rsid w:val="001E24F8"/>
    <w:rsid w:val="001F0F91"/>
    <w:rsid w:val="00204A67"/>
    <w:rsid w:val="00235710"/>
    <w:rsid w:val="0027721B"/>
    <w:rsid w:val="0028296F"/>
    <w:rsid w:val="0029265B"/>
    <w:rsid w:val="00292A0A"/>
    <w:rsid w:val="002A08DE"/>
    <w:rsid w:val="002B037C"/>
    <w:rsid w:val="002B0AE3"/>
    <w:rsid w:val="002C0869"/>
    <w:rsid w:val="00320B8B"/>
    <w:rsid w:val="00333CBE"/>
    <w:rsid w:val="003348E8"/>
    <w:rsid w:val="0038724B"/>
    <w:rsid w:val="003A2AEB"/>
    <w:rsid w:val="003C6920"/>
    <w:rsid w:val="003E494E"/>
    <w:rsid w:val="004023BD"/>
    <w:rsid w:val="00405889"/>
    <w:rsid w:val="004271EC"/>
    <w:rsid w:val="00440E11"/>
    <w:rsid w:val="0048523A"/>
    <w:rsid w:val="004B3A2A"/>
    <w:rsid w:val="004C7070"/>
    <w:rsid w:val="004D3D61"/>
    <w:rsid w:val="004D68DC"/>
    <w:rsid w:val="004E3691"/>
    <w:rsid w:val="004E4AB6"/>
    <w:rsid w:val="004F572E"/>
    <w:rsid w:val="005211B3"/>
    <w:rsid w:val="005261DB"/>
    <w:rsid w:val="00531211"/>
    <w:rsid w:val="005312F7"/>
    <w:rsid w:val="00547F6E"/>
    <w:rsid w:val="00566CD5"/>
    <w:rsid w:val="0059618C"/>
    <w:rsid w:val="00596F61"/>
    <w:rsid w:val="005C3A63"/>
    <w:rsid w:val="005F0683"/>
    <w:rsid w:val="005F271D"/>
    <w:rsid w:val="00606C6D"/>
    <w:rsid w:val="00615BD8"/>
    <w:rsid w:val="006307AA"/>
    <w:rsid w:val="00663D84"/>
    <w:rsid w:val="006B0270"/>
    <w:rsid w:val="006D0644"/>
    <w:rsid w:val="006D4522"/>
    <w:rsid w:val="006E23B3"/>
    <w:rsid w:val="00706536"/>
    <w:rsid w:val="0072370A"/>
    <w:rsid w:val="007327B6"/>
    <w:rsid w:val="00736130"/>
    <w:rsid w:val="00740705"/>
    <w:rsid w:val="00763596"/>
    <w:rsid w:val="00771A68"/>
    <w:rsid w:val="00790E04"/>
    <w:rsid w:val="007A0AFF"/>
    <w:rsid w:val="007B3832"/>
    <w:rsid w:val="007D5A3B"/>
    <w:rsid w:val="008007AE"/>
    <w:rsid w:val="008012A1"/>
    <w:rsid w:val="00807162"/>
    <w:rsid w:val="008348F4"/>
    <w:rsid w:val="00834C98"/>
    <w:rsid w:val="00843EB2"/>
    <w:rsid w:val="00845BBC"/>
    <w:rsid w:val="00864DA9"/>
    <w:rsid w:val="0088329F"/>
    <w:rsid w:val="0089509E"/>
    <w:rsid w:val="008B6A07"/>
    <w:rsid w:val="008C2762"/>
    <w:rsid w:val="008D5E69"/>
    <w:rsid w:val="008E0479"/>
    <w:rsid w:val="008E09E9"/>
    <w:rsid w:val="00902D6F"/>
    <w:rsid w:val="009064C7"/>
    <w:rsid w:val="00921B96"/>
    <w:rsid w:val="009344B9"/>
    <w:rsid w:val="00952307"/>
    <w:rsid w:val="00980BB0"/>
    <w:rsid w:val="00990716"/>
    <w:rsid w:val="00995C86"/>
    <w:rsid w:val="009A164E"/>
    <w:rsid w:val="009A4287"/>
    <w:rsid w:val="009C697C"/>
    <w:rsid w:val="009E5279"/>
    <w:rsid w:val="009F20B0"/>
    <w:rsid w:val="009F25E2"/>
    <w:rsid w:val="009F2BBD"/>
    <w:rsid w:val="00A10383"/>
    <w:rsid w:val="00A16992"/>
    <w:rsid w:val="00A2216F"/>
    <w:rsid w:val="00A26B4B"/>
    <w:rsid w:val="00A27009"/>
    <w:rsid w:val="00A472BF"/>
    <w:rsid w:val="00A50E3D"/>
    <w:rsid w:val="00A933E7"/>
    <w:rsid w:val="00A95C11"/>
    <w:rsid w:val="00AA40C2"/>
    <w:rsid w:val="00AE4372"/>
    <w:rsid w:val="00B17711"/>
    <w:rsid w:val="00B23CFE"/>
    <w:rsid w:val="00B3088C"/>
    <w:rsid w:val="00B338EC"/>
    <w:rsid w:val="00B403E1"/>
    <w:rsid w:val="00B55108"/>
    <w:rsid w:val="00B62615"/>
    <w:rsid w:val="00B67E53"/>
    <w:rsid w:val="00B76841"/>
    <w:rsid w:val="00B949E2"/>
    <w:rsid w:val="00B97244"/>
    <w:rsid w:val="00BC7BCC"/>
    <w:rsid w:val="00C01335"/>
    <w:rsid w:val="00C23B29"/>
    <w:rsid w:val="00C50EC2"/>
    <w:rsid w:val="00C8493A"/>
    <w:rsid w:val="00C85148"/>
    <w:rsid w:val="00C913AA"/>
    <w:rsid w:val="00CA3E30"/>
    <w:rsid w:val="00CB7269"/>
    <w:rsid w:val="00CC74E0"/>
    <w:rsid w:val="00CD1E3A"/>
    <w:rsid w:val="00CD31A0"/>
    <w:rsid w:val="00CD3C8C"/>
    <w:rsid w:val="00CF27AF"/>
    <w:rsid w:val="00D126C0"/>
    <w:rsid w:val="00D339FE"/>
    <w:rsid w:val="00D60BDA"/>
    <w:rsid w:val="00D67AB8"/>
    <w:rsid w:val="00D7408B"/>
    <w:rsid w:val="00D7411C"/>
    <w:rsid w:val="00D848E0"/>
    <w:rsid w:val="00D93F62"/>
    <w:rsid w:val="00DC1D22"/>
    <w:rsid w:val="00DC4757"/>
    <w:rsid w:val="00DC75C3"/>
    <w:rsid w:val="00DE5EA1"/>
    <w:rsid w:val="00DF5612"/>
    <w:rsid w:val="00E2592B"/>
    <w:rsid w:val="00E461FB"/>
    <w:rsid w:val="00E738CF"/>
    <w:rsid w:val="00E73EFB"/>
    <w:rsid w:val="00E87FB4"/>
    <w:rsid w:val="00EB4A49"/>
    <w:rsid w:val="00EE5904"/>
    <w:rsid w:val="00EF39F4"/>
    <w:rsid w:val="00EF5662"/>
    <w:rsid w:val="00F2352F"/>
    <w:rsid w:val="00F511DF"/>
    <w:rsid w:val="00F5199E"/>
    <w:rsid w:val="00F73F8D"/>
    <w:rsid w:val="00FB3279"/>
    <w:rsid w:val="00FC7F28"/>
    <w:rsid w:val="00FD4792"/>
    <w:rsid w:val="00FE0FEB"/>
    <w:rsid w:val="329EB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8E4F4"/>
  <w15:chartTrackingRefBased/>
  <w15:docId w15:val="{6BF4BE1E-BE4D-4A3C-9F84-B85D83A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喜一郎</dc:creator>
  <cp:keywords/>
  <dc:description/>
  <cp:lastModifiedBy>博之 山田</cp:lastModifiedBy>
  <cp:revision>71</cp:revision>
  <dcterms:created xsi:type="dcterms:W3CDTF">2025-05-11T09:18:00Z</dcterms:created>
  <dcterms:modified xsi:type="dcterms:W3CDTF">2025-05-19T06:36:00Z</dcterms:modified>
</cp:coreProperties>
</file>